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exact" w:before="80"/>
        <w:ind w:left="359" w:right="2348" w:firstLine="0"/>
        <w:jc w:val="center"/>
        <w:rPr>
          <w:b/>
          <w:sz w:val="24"/>
        </w:rPr>
      </w:pPr>
      <w:r>
        <w:rPr>
          <w:b/>
          <w:sz w:val="24"/>
        </w:rPr>
        <w:t>North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Dakota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State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Garden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Clubs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Presents</w:t>
      </w:r>
    </w:p>
    <w:p>
      <w:pPr>
        <w:pStyle w:val="Heading1"/>
        <w:spacing w:line="368" w:lineRule="exact"/>
        <w:ind w:right="2347"/>
      </w:pPr>
      <w:r>
        <w:rPr/>
        <w:t>90</w:t>
      </w:r>
      <w:r>
        <w:rPr>
          <w:position w:val="10"/>
          <w:sz w:val="21"/>
        </w:rPr>
        <w:t>th</w:t>
      </w:r>
      <w:r>
        <w:rPr>
          <w:spacing w:val="11"/>
          <w:position w:val="10"/>
          <w:sz w:val="21"/>
        </w:rPr>
        <w:t> </w:t>
      </w:r>
      <w:r>
        <w:rPr/>
        <w:t>Annual</w:t>
      </w:r>
      <w:r>
        <w:rPr>
          <w:spacing w:val="-9"/>
        </w:rPr>
        <w:t> </w:t>
      </w:r>
      <w:r>
        <w:rPr/>
        <w:t>Rocky</w:t>
      </w:r>
      <w:r>
        <w:rPr>
          <w:spacing w:val="-9"/>
        </w:rPr>
        <w:t> </w:t>
      </w:r>
      <w:r>
        <w:rPr/>
        <w:t>Mountain</w:t>
      </w:r>
      <w:r>
        <w:rPr>
          <w:spacing w:val="-10"/>
        </w:rPr>
        <w:t> </w:t>
      </w:r>
      <w:r>
        <w:rPr/>
        <w:t>Region</w:t>
      </w:r>
      <w:r>
        <w:rPr>
          <w:spacing w:val="-6"/>
        </w:rPr>
        <w:t> </w:t>
      </w:r>
      <w:r>
        <w:rPr>
          <w:spacing w:val="-2"/>
        </w:rPr>
        <w:t>Convention</w:t>
      </w:r>
    </w:p>
    <w:p>
      <w:pPr>
        <w:spacing w:before="0"/>
        <w:ind w:left="359" w:right="2343" w:firstLine="0"/>
        <w:jc w:val="center"/>
        <w:rPr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16"/>
          <w:sz w:val="24"/>
        </w:rPr>
        <w:t> </w:t>
      </w:r>
      <w:r>
        <w:rPr>
          <w:b/>
          <w:spacing w:val="-4"/>
          <w:sz w:val="24"/>
        </w:rPr>
        <w:t>Form</w:t>
      </w:r>
    </w:p>
    <w:p>
      <w:pPr>
        <w:spacing w:line="571" w:lineRule="exact" w:before="14"/>
        <w:ind w:left="359" w:right="2340" w:firstLine="0"/>
        <w:jc w:val="center"/>
        <w:rPr>
          <w:rFonts w:ascii="Book Antiqua" w:hAnsi="Book Antiqua"/>
          <w:i/>
          <w:sz w:val="48"/>
        </w:rPr>
      </w:pPr>
      <w:r>
        <w:rPr>
          <w:rFonts w:ascii="Book Antiqua" w:hAnsi="Book Antiqua"/>
          <w:i/>
          <w:color w:val="215D99"/>
          <w:spacing w:val="-4"/>
          <w:sz w:val="48"/>
        </w:rPr>
        <w:t>“Cultivating</w:t>
      </w:r>
      <w:r>
        <w:rPr>
          <w:rFonts w:ascii="Book Antiqua" w:hAnsi="Book Antiqua"/>
          <w:i/>
          <w:color w:val="215D99"/>
          <w:spacing w:val="-24"/>
          <w:sz w:val="48"/>
        </w:rPr>
        <w:t> </w:t>
      </w:r>
      <w:r>
        <w:rPr>
          <w:rFonts w:ascii="Book Antiqua" w:hAnsi="Book Antiqua"/>
          <w:i/>
          <w:color w:val="215D99"/>
          <w:spacing w:val="-4"/>
          <w:sz w:val="48"/>
        </w:rPr>
        <w:t>Flora</w:t>
      </w:r>
      <w:r>
        <w:rPr>
          <w:rFonts w:ascii="Book Antiqua" w:hAnsi="Book Antiqua"/>
          <w:i/>
          <w:color w:val="215D99"/>
          <w:spacing w:val="-24"/>
          <w:sz w:val="48"/>
        </w:rPr>
        <w:t> </w:t>
      </w:r>
      <w:r>
        <w:rPr>
          <w:rFonts w:ascii="Book Antiqua" w:hAnsi="Book Antiqua"/>
          <w:i/>
          <w:color w:val="215D99"/>
          <w:spacing w:val="-4"/>
          <w:sz w:val="48"/>
        </w:rPr>
        <w:t>and</w:t>
      </w:r>
      <w:r>
        <w:rPr>
          <w:rFonts w:ascii="Book Antiqua" w:hAnsi="Book Antiqua"/>
          <w:i/>
          <w:color w:val="215D99"/>
          <w:spacing w:val="-20"/>
          <w:sz w:val="48"/>
        </w:rPr>
        <w:t> </w:t>
      </w:r>
      <w:r>
        <w:rPr>
          <w:rFonts w:ascii="Book Antiqua" w:hAnsi="Book Antiqua"/>
          <w:i/>
          <w:color w:val="215D99"/>
          <w:spacing w:val="-4"/>
          <w:sz w:val="48"/>
        </w:rPr>
        <w:t>Friends</w:t>
      </w:r>
      <w:r>
        <w:rPr>
          <w:rFonts w:ascii="Book Antiqua" w:hAnsi="Book Antiqua"/>
          <w:i/>
          <w:color w:val="215D99"/>
          <w:spacing w:val="-26"/>
          <w:sz w:val="48"/>
        </w:rPr>
        <w:t> </w:t>
      </w:r>
      <w:r>
        <w:rPr>
          <w:rFonts w:ascii="Book Antiqua" w:hAnsi="Book Antiqua"/>
          <w:i/>
          <w:color w:val="215D99"/>
          <w:spacing w:val="-4"/>
          <w:sz w:val="48"/>
        </w:rPr>
        <w:t>in</w:t>
      </w:r>
      <w:r>
        <w:rPr>
          <w:rFonts w:ascii="Book Antiqua" w:hAnsi="Book Antiqua"/>
          <w:i/>
          <w:color w:val="215D99"/>
          <w:spacing w:val="-19"/>
          <w:sz w:val="48"/>
        </w:rPr>
        <w:t> </w:t>
      </w:r>
      <w:r>
        <w:rPr>
          <w:rFonts w:ascii="Book Antiqua" w:hAnsi="Book Antiqua"/>
          <w:i/>
          <w:color w:val="215D99"/>
          <w:spacing w:val="-4"/>
          <w:sz w:val="48"/>
        </w:rPr>
        <w:t>Fargo”</w:t>
      </w:r>
    </w:p>
    <w:p>
      <w:pPr>
        <w:pStyle w:val="Heading1"/>
      </w:pPr>
      <w:r>
        <w:rPr/>
        <w:t>August</w:t>
      </w:r>
      <w:r>
        <w:rPr>
          <w:spacing w:val="-6"/>
        </w:rPr>
        <w:t> </w:t>
      </w:r>
      <w:r>
        <w:rPr/>
        <w:t>21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22,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Heading2"/>
        <w:spacing w:line="242" w:lineRule="auto"/>
      </w:pPr>
      <w:r>
        <w:rPr/>
        <w:t>Urban</w:t>
      </w:r>
      <w:r>
        <w:rPr>
          <w:spacing w:val="-7"/>
        </w:rPr>
        <w:t> </w:t>
      </w:r>
      <w:r>
        <w:rPr/>
        <w:t>Plains</w:t>
      </w:r>
      <w:r>
        <w:rPr>
          <w:spacing w:val="-10"/>
        </w:rPr>
        <w:t> </w:t>
      </w:r>
      <w:r>
        <w:rPr/>
        <w:t>Park</w:t>
      </w:r>
      <w:r>
        <w:rPr>
          <w:spacing w:val="-9"/>
        </w:rPr>
        <w:t> </w:t>
      </w:r>
      <w:r>
        <w:rPr/>
        <w:t>and</w:t>
      </w:r>
      <w:r>
        <w:rPr>
          <w:spacing w:val="-17"/>
        </w:rPr>
        <w:t> </w:t>
      </w:r>
      <w:r>
        <w:rPr/>
        <w:t>Atonement</w:t>
      </w:r>
      <w:r>
        <w:rPr>
          <w:spacing w:val="-7"/>
        </w:rPr>
        <w:t> </w:t>
      </w:r>
      <w:r>
        <w:rPr/>
        <w:t>Lutheran</w:t>
      </w:r>
      <w:r>
        <w:rPr>
          <w:spacing w:val="-7"/>
        </w:rPr>
        <w:t> </w:t>
      </w:r>
      <w:r>
        <w:rPr/>
        <w:t>Church Hosted by Fargo Garden Society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2"/>
        <w:rPr>
          <w:b/>
          <w:sz w:val="28"/>
        </w:rPr>
      </w:pPr>
    </w:p>
    <w:p>
      <w:pPr>
        <w:tabs>
          <w:tab w:pos="4094" w:val="left" w:leader="none"/>
        </w:tabs>
        <w:spacing w:before="0"/>
        <w:ind w:left="360" w:right="525" w:firstLine="0"/>
        <w:jc w:val="left"/>
        <w:rPr>
          <w:b/>
          <w:sz w:val="24"/>
        </w:rPr>
      </w:pPr>
      <w:r>
        <w:rPr>
          <w:sz w:val="24"/>
        </w:rPr>
        <w:t>Please print, fill in, and mail with your check postmarked before</w:t>
      </w:r>
      <w:r>
        <w:rPr>
          <w:spacing w:val="-5"/>
          <w:sz w:val="24"/>
        </w:rPr>
        <w:t> </w:t>
      </w:r>
      <w:r>
        <w:rPr>
          <w:sz w:val="24"/>
        </w:rPr>
        <w:t>August 1, 2026. Registrations postmarked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17"/>
          <w:sz w:val="24"/>
        </w:rPr>
        <w:t> </w:t>
      </w:r>
      <w:r>
        <w:rPr>
          <w:sz w:val="24"/>
        </w:rPr>
        <w:t>August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 charged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$10</w:t>
      </w:r>
      <w:r>
        <w:rPr>
          <w:spacing w:val="-1"/>
          <w:sz w:val="24"/>
        </w:rPr>
        <w:t> </w:t>
      </w:r>
      <w:r>
        <w:rPr>
          <w:sz w:val="24"/>
        </w:rPr>
        <w:t>late</w:t>
      </w:r>
      <w:r>
        <w:rPr>
          <w:spacing w:val="-4"/>
          <w:sz w:val="24"/>
        </w:rPr>
        <w:t> </w:t>
      </w:r>
      <w:r>
        <w:rPr>
          <w:sz w:val="24"/>
        </w:rPr>
        <w:t>fee.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checks</w:t>
      </w:r>
      <w:r>
        <w:rPr>
          <w:spacing w:val="-4"/>
          <w:sz w:val="24"/>
        </w:rPr>
        <w:t> </w:t>
      </w:r>
      <w:r>
        <w:rPr>
          <w:sz w:val="24"/>
        </w:rPr>
        <w:t>payable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RMR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mail them to:</w:t>
        <w:tab/>
      </w:r>
      <w:r>
        <w:rPr>
          <w:b/>
          <w:sz w:val="24"/>
        </w:rPr>
        <w:t>RMR Convention Registrar:</w:t>
      </w:r>
    </w:p>
    <w:p>
      <w:pPr>
        <w:spacing w:line="274" w:lineRule="exact" w:before="0"/>
        <w:ind w:left="358" w:right="0" w:firstLine="0"/>
        <w:jc w:val="center"/>
        <w:rPr>
          <w:b/>
          <w:sz w:val="24"/>
        </w:rPr>
      </w:pPr>
      <w:r>
        <w:rPr>
          <w:b/>
          <w:sz w:val="24"/>
        </w:rPr>
        <w:t>Barb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Sherburne</w:t>
      </w:r>
    </w:p>
    <w:p>
      <w:pPr>
        <w:spacing w:line="278" w:lineRule="exact" w:before="0"/>
        <w:ind w:left="359" w:right="0" w:firstLine="0"/>
        <w:jc w:val="center"/>
        <w:rPr>
          <w:b/>
          <w:sz w:val="24"/>
        </w:rPr>
      </w:pPr>
      <w:r>
        <w:rPr>
          <w:b/>
          <w:sz w:val="24"/>
        </w:rPr>
        <w:t>5470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49</w:t>
      </w:r>
      <w:r>
        <w:rPr>
          <w:b/>
          <w:position w:val="8"/>
          <w:sz w:val="16"/>
        </w:rPr>
        <w:t>th</w:t>
      </w:r>
      <w:r>
        <w:rPr>
          <w:b/>
          <w:spacing w:val="8"/>
          <w:position w:val="8"/>
          <w:sz w:val="16"/>
        </w:rPr>
        <w:t> </w:t>
      </w:r>
      <w:r>
        <w:rPr>
          <w:b/>
          <w:sz w:val="24"/>
        </w:rPr>
        <w:t>Ave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Fargo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ND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58104</w:t>
      </w:r>
    </w:p>
    <w:p>
      <w:pPr>
        <w:spacing w:before="0"/>
        <w:ind w:left="355" w:right="0" w:firstLine="0"/>
        <w:jc w:val="center"/>
        <w:rPr>
          <w:b/>
          <w:sz w:val="24"/>
        </w:rPr>
      </w:pPr>
      <w:r>
        <w:rPr>
          <w:b/>
          <w:sz w:val="24"/>
        </w:rPr>
        <w:t>701-429-7154</w:t>
      </w:r>
      <w:r>
        <w:rPr>
          <w:b/>
          <w:spacing w:val="-13"/>
          <w:sz w:val="24"/>
        </w:rPr>
        <w:t> </w:t>
      </w:r>
      <w:hyperlink r:id="rId5">
        <w:r>
          <w:rPr>
            <w:b/>
            <w:spacing w:val="-2"/>
            <w:sz w:val="24"/>
          </w:rPr>
          <w:t>barb.sherburne@gmail.com</w:t>
        </w:r>
      </w:hyperlink>
    </w:p>
    <w:p>
      <w:pPr>
        <w:tabs>
          <w:tab w:pos="5091" w:val="left" w:leader="none"/>
          <w:tab w:pos="8294" w:val="left" w:leader="none"/>
          <w:tab w:pos="9477" w:val="left" w:leader="none"/>
          <w:tab w:pos="10890" w:val="left" w:leader="none"/>
          <w:tab w:pos="10947" w:val="left" w:leader="none"/>
        </w:tabs>
        <w:spacing w:line="360" w:lineRule="auto" w:before="0"/>
        <w:ind w:left="360" w:right="210" w:firstLine="0"/>
        <w:jc w:val="both"/>
        <w:rPr>
          <w:sz w:val="24"/>
        </w:rPr>
      </w:pPr>
      <w:r>
        <w:rPr>
          <w:spacing w:val="-4"/>
          <w:sz w:val="24"/>
        </w:rPr>
        <w:t>Name</w:t>
      </w:r>
      <w:r>
        <w:rPr>
          <w:rFonts w:ascii="Times New Roman"/>
          <w:sz w:val="24"/>
          <w:u w:val="single"/>
        </w:rPr>
        <w:tab/>
        <w:tab/>
        <w:tab/>
        <w:tab/>
      </w:r>
      <w:r>
        <w:rPr>
          <w:rFonts w:ascii="Times New Roman"/>
          <w:spacing w:val="-15"/>
          <w:sz w:val="24"/>
          <w:u w:val="single"/>
        </w:rPr>
        <w:t> </w:t>
      </w:r>
      <w:r>
        <w:rPr>
          <w:rFonts w:ascii="Times New Roman"/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Address</w:t>
      </w:r>
      <w:r>
        <w:rPr>
          <w:rFonts w:ascii="Times New Roman"/>
          <w:sz w:val="24"/>
          <w:u w:val="single"/>
        </w:rPr>
        <w:tab/>
        <w:tab/>
        <w:tab/>
        <w:tab/>
      </w:r>
      <w:r>
        <w:rPr>
          <w:rFonts w:ascii="Times New Roman"/>
          <w:spacing w:val="-15"/>
          <w:sz w:val="24"/>
          <w:u w:val="single"/>
        </w:rPr>
        <w:t> </w:t>
      </w:r>
      <w:r>
        <w:rPr>
          <w:rFonts w:ascii="Times New Roman"/>
          <w:spacing w:val="-15"/>
          <w:sz w:val="24"/>
          <w:u w:val="none"/>
        </w:rPr>
        <w:t> </w:t>
      </w:r>
      <w:r>
        <w:rPr>
          <w:sz w:val="24"/>
          <w:u w:val="none"/>
        </w:rPr>
        <w:t>City &amp; State</w:t>
      </w:r>
      <w:r>
        <w:rPr>
          <w:rFonts w:ascii="Times New Roman"/>
          <w:sz w:val="24"/>
          <w:u w:val="single"/>
        </w:rPr>
        <w:tab/>
        <w:tab/>
      </w:r>
      <w:r>
        <w:rPr>
          <w:spacing w:val="-4"/>
          <w:sz w:val="24"/>
          <w:u w:val="none"/>
        </w:rPr>
        <w:t>Zip</w:t>
      </w:r>
      <w:r>
        <w:rPr>
          <w:rFonts w:ascii="Times New Roman"/>
          <w:sz w:val="24"/>
          <w:u w:val="single"/>
        </w:rPr>
        <w:tab/>
        <w:tab/>
        <w:tab/>
      </w:r>
      <w:r>
        <w:rPr>
          <w:rFonts w:ascii="Times New Roman"/>
          <w:sz w:val="24"/>
          <w:u w:val="none"/>
        </w:rPr>
        <w:t> </w:t>
      </w:r>
      <w:r>
        <w:rPr>
          <w:sz w:val="24"/>
          <w:u w:val="none"/>
        </w:rPr>
        <w:t>Phone No.</w:t>
      </w:r>
      <w:r>
        <w:rPr>
          <w:rFonts w:ascii="Times New Roman"/>
          <w:sz w:val="24"/>
          <w:u w:val="single"/>
        </w:rPr>
        <w:tab/>
      </w:r>
      <w:r>
        <w:rPr>
          <w:spacing w:val="-2"/>
          <w:sz w:val="24"/>
          <w:u w:val="none"/>
        </w:rPr>
        <w:t>E-mail</w:t>
      </w:r>
      <w:r>
        <w:rPr>
          <w:rFonts w:ascii="Times New Roman"/>
          <w:sz w:val="24"/>
          <w:u w:val="single"/>
        </w:rPr>
        <w:tab/>
        <w:tab/>
        <w:tab/>
      </w:r>
      <w:r>
        <w:rPr>
          <w:rFonts w:ascii="Times New Roman"/>
          <w:sz w:val="24"/>
          <w:u w:val="none"/>
        </w:rPr>
        <w:t> </w:t>
      </w:r>
      <w:r>
        <w:rPr>
          <w:sz w:val="24"/>
          <w:u w:val="none"/>
        </w:rPr>
        <w:t>I belong to the</w:t>
      </w:r>
      <w:r>
        <w:rPr>
          <w:rFonts w:ascii="Times New Roman"/>
          <w:sz w:val="24"/>
          <w:u w:val="single"/>
        </w:rPr>
        <w:tab/>
        <w:tab/>
        <w:tab/>
      </w:r>
      <w:r>
        <w:rPr>
          <w:sz w:val="24"/>
          <w:u w:val="none"/>
        </w:rPr>
        <w:t>Garden Club</w:t>
      </w:r>
    </w:p>
    <w:p>
      <w:pPr>
        <w:spacing w:line="268" w:lineRule="exact" w:before="0"/>
        <w:ind w:left="360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PLEASE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CHECK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ALL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THAT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APPLY: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2967" w:val="left" w:leader="none"/>
          <w:tab w:pos="4679" w:val="left" w:leader="none"/>
          <w:tab w:pos="7559" w:val="left" w:leader="none"/>
        </w:tabs>
        <w:spacing w:line="255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NGC Officer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none"/>
        </w:rPr>
        <w:t>include</w:t>
      </w:r>
      <w:r>
        <w:rPr>
          <w:spacing w:val="-8"/>
          <w:sz w:val="20"/>
          <w:u w:val="none"/>
        </w:rPr>
        <w:t> </w:t>
      </w:r>
      <w:r>
        <w:rPr>
          <w:spacing w:val="-2"/>
          <w:sz w:val="20"/>
          <w:u w:val="none"/>
        </w:rPr>
        <w:t>office</w:t>
      </w:r>
      <w:r>
        <w:rPr>
          <w:sz w:val="20"/>
          <w:u w:val="none"/>
        </w:rPr>
        <w:tab/>
      </w:r>
      <w:r>
        <w:rPr>
          <w:rFonts w:ascii="Segoe UI Symbol" w:hAnsi="Segoe UI Symbol"/>
          <w:sz w:val="20"/>
          <w:u w:val="none"/>
        </w:rPr>
        <w:t>☐</w:t>
      </w:r>
      <w:r>
        <w:rPr>
          <w:sz w:val="20"/>
          <w:u w:val="none"/>
        </w:rPr>
        <w:t>RMR</w:t>
      </w:r>
      <w:r>
        <w:rPr>
          <w:spacing w:val="20"/>
          <w:sz w:val="20"/>
          <w:u w:val="none"/>
        </w:rPr>
        <w:t> </w:t>
      </w:r>
      <w:r>
        <w:rPr>
          <w:spacing w:val="-2"/>
          <w:sz w:val="20"/>
          <w:u w:val="none"/>
        </w:rPr>
        <w:t>Chairman</w:t>
      </w:r>
      <w:r>
        <w:rPr>
          <w:sz w:val="20"/>
          <w:u w:val="none"/>
        </w:rPr>
        <w:tab/>
      </w:r>
      <w:r>
        <w:rPr>
          <w:rFonts w:ascii="Segoe UI Symbol" w:hAnsi="Segoe UI Symbol"/>
          <w:sz w:val="20"/>
          <w:u w:val="none"/>
        </w:rPr>
        <w:t>☐</w:t>
      </w:r>
      <w:r>
        <w:rPr>
          <w:sz w:val="20"/>
          <w:u w:val="none"/>
        </w:rPr>
        <w:t>Environmental</w:t>
      </w:r>
      <w:r>
        <w:rPr>
          <w:spacing w:val="4"/>
          <w:sz w:val="20"/>
          <w:u w:val="none"/>
        </w:rPr>
        <w:t> </w:t>
      </w:r>
      <w:r>
        <w:rPr>
          <w:sz w:val="20"/>
          <w:u w:val="none"/>
        </w:rPr>
        <w:t>Studies</w:t>
      </w:r>
      <w:r>
        <w:rPr>
          <w:spacing w:val="5"/>
          <w:sz w:val="20"/>
          <w:u w:val="none"/>
        </w:rPr>
        <w:t> </w:t>
      </w:r>
      <w:r>
        <w:rPr>
          <w:spacing w:val="-2"/>
          <w:sz w:val="20"/>
          <w:u w:val="none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4679" w:val="left" w:leader="none"/>
          <w:tab w:pos="7559" w:val="left" w:leader="none"/>
        </w:tabs>
        <w:spacing w:line="259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NGC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Chairman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RMR</w:t>
      </w:r>
      <w:r>
        <w:rPr>
          <w:spacing w:val="11"/>
          <w:sz w:val="20"/>
        </w:rPr>
        <w:t> </w:t>
      </w:r>
      <w:r>
        <w:rPr>
          <w:sz w:val="20"/>
        </w:rPr>
        <w:t>Life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Member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Garden</w:t>
      </w:r>
      <w:r>
        <w:rPr>
          <w:spacing w:val="8"/>
          <w:sz w:val="20"/>
        </w:rPr>
        <w:t> </w:t>
      </w:r>
      <w:r>
        <w:rPr>
          <w:sz w:val="20"/>
        </w:rPr>
        <w:t>Studies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4679" w:val="left" w:leader="none"/>
          <w:tab w:pos="7559" w:val="left" w:leader="none"/>
        </w:tabs>
        <w:spacing w:line="259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NGC</w:t>
      </w:r>
      <w:r>
        <w:rPr>
          <w:spacing w:val="-7"/>
          <w:sz w:val="20"/>
        </w:rPr>
        <w:t> </w:t>
      </w:r>
      <w:r>
        <w:rPr>
          <w:sz w:val="20"/>
        </w:rPr>
        <w:t>Committee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Member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RMR</w:t>
      </w:r>
      <w:r>
        <w:rPr>
          <w:spacing w:val="8"/>
          <w:sz w:val="20"/>
        </w:rPr>
        <w:t> </w:t>
      </w:r>
      <w:r>
        <w:rPr>
          <w:sz w:val="20"/>
        </w:rPr>
        <w:t>Previous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Director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Flower</w:t>
      </w:r>
      <w:r>
        <w:rPr>
          <w:spacing w:val="8"/>
          <w:sz w:val="20"/>
        </w:rPr>
        <w:t> </w:t>
      </w:r>
      <w:r>
        <w:rPr>
          <w:sz w:val="20"/>
        </w:rPr>
        <w:t>Show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Judge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4679" w:val="left" w:leader="none"/>
          <w:tab w:pos="7559" w:val="left" w:leader="none"/>
        </w:tabs>
        <w:spacing w:line="259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NGC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Member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State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President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Landscape</w:t>
      </w:r>
      <w:r>
        <w:rPr>
          <w:spacing w:val="4"/>
          <w:sz w:val="20"/>
        </w:rPr>
        <w:t> </w:t>
      </w:r>
      <w:r>
        <w:rPr>
          <w:sz w:val="20"/>
        </w:rPr>
        <w:t>Design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4679" w:val="left" w:leader="none"/>
          <w:tab w:pos="7559" w:val="left" w:leader="none"/>
        </w:tabs>
        <w:spacing w:line="259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RMR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Director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Club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President</w:t>
      </w:r>
      <w:r>
        <w:rPr>
          <w:sz w:val="20"/>
        </w:rPr>
        <w:tab/>
      </w:r>
      <w:r>
        <w:rPr>
          <w:rFonts w:ascii="Segoe UI Symbol" w:hAnsi="Segoe UI Symbol"/>
          <w:sz w:val="20"/>
        </w:rPr>
        <w:t>☐</w:t>
      </w:r>
      <w:r>
        <w:rPr>
          <w:sz w:val="20"/>
        </w:rPr>
        <w:t>Garden</w:t>
      </w:r>
      <w:r>
        <w:rPr>
          <w:spacing w:val="9"/>
          <w:sz w:val="20"/>
        </w:rPr>
        <w:t> </w:t>
      </w:r>
      <w:r>
        <w:rPr>
          <w:sz w:val="20"/>
        </w:rPr>
        <w:t>Club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Member</w:t>
      </w:r>
    </w:p>
    <w:p>
      <w:pPr>
        <w:pStyle w:val="ListParagraph"/>
        <w:numPr>
          <w:ilvl w:val="0"/>
          <w:numId w:val="1"/>
        </w:numPr>
        <w:tabs>
          <w:tab w:pos="558" w:val="left" w:leader="none"/>
          <w:tab w:pos="2755" w:val="left" w:leader="none"/>
          <w:tab w:pos="4679" w:val="left" w:leader="none"/>
          <w:tab w:pos="7559" w:val="left" w:leader="none"/>
        </w:tabs>
        <w:spacing w:line="263" w:lineRule="exact" w:before="0" w:after="0"/>
        <w:ind w:left="558" w:right="0" w:hanging="198"/>
        <w:jc w:val="left"/>
        <w:rPr>
          <w:sz w:val="20"/>
        </w:rPr>
      </w:pPr>
      <w:r>
        <w:rPr>
          <w:sz w:val="20"/>
        </w:rPr>
        <w:t>RMR Officer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none"/>
        </w:rPr>
        <w:t>include</w:t>
      </w:r>
      <w:r>
        <w:rPr>
          <w:spacing w:val="-7"/>
          <w:sz w:val="20"/>
          <w:u w:val="none"/>
        </w:rPr>
        <w:t> </w:t>
      </w:r>
      <w:r>
        <w:rPr>
          <w:spacing w:val="-2"/>
          <w:sz w:val="20"/>
          <w:u w:val="none"/>
        </w:rPr>
        <w:t>office</w:t>
      </w:r>
      <w:r>
        <w:rPr>
          <w:sz w:val="20"/>
          <w:u w:val="none"/>
        </w:rPr>
        <w:tab/>
      </w:r>
      <w:r>
        <w:rPr>
          <w:rFonts w:ascii="Segoe UI Symbol" w:hAnsi="Segoe UI Symbol"/>
          <w:sz w:val="20"/>
          <w:u w:val="none"/>
        </w:rPr>
        <w:t>☐</w:t>
      </w:r>
      <w:r>
        <w:rPr>
          <w:sz w:val="20"/>
          <w:u w:val="none"/>
        </w:rPr>
        <w:t>State</w:t>
      </w:r>
      <w:r>
        <w:rPr>
          <w:spacing w:val="7"/>
          <w:sz w:val="20"/>
          <w:u w:val="none"/>
        </w:rPr>
        <w:t> </w:t>
      </w:r>
      <w:r>
        <w:rPr>
          <w:sz w:val="20"/>
          <w:u w:val="none"/>
        </w:rPr>
        <w:t>Life</w:t>
      </w:r>
      <w:r>
        <w:rPr>
          <w:spacing w:val="11"/>
          <w:sz w:val="20"/>
          <w:u w:val="none"/>
        </w:rPr>
        <w:t> </w:t>
      </w:r>
      <w:r>
        <w:rPr>
          <w:spacing w:val="-2"/>
          <w:sz w:val="20"/>
          <w:u w:val="none"/>
        </w:rPr>
        <w:t>Member</w:t>
      </w:r>
      <w:r>
        <w:rPr>
          <w:sz w:val="20"/>
          <w:u w:val="none"/>
        </w:rPr>
        <w:tab/>
      </w:r>
      <w:r>
        <w:rPr>
          <w:rFonts w:ascii="Segoe UI Symbol" w:hAnsi="Segoe UI Symbol"/>
          <w:spacing w:val="-2"/>
          <w:sz w:val="20"/>
          <w:u w:val="none"/>
        </w:rPr>
        <w:t>☐</w:t>
      </w:r>
      <w:r>
        <w:rPr>
          <w:spacing w:val="-2"/>
          <w:sz w:val="20"/>
          <w:u w:val="none"/>
        </w:rPr>
        <w:t>Guest</w:t>
      </w:r>
    </w:p>
    <w:p>
      <w:pPr>
        <w:pStyle w:val="BodyText"/>
        <w:spacing w:before="67"/>
      </w:pPr>
    </w:p>
    <w:p>
      <w:pPr>
        <w:pStyle w:val="BodyText"/>
        <w:tabs>
          <w:tab w:pos="7559" w:val="left" w:leader="none"/>
          <w:tab w:pos="10986" w:val="left" w:leader="none"/>
        </w:tabs>
        <w:ind w:left="360"/>
        <w:rPr>
          <w:rFonts w:ascii="Times New Roman"/>
        </w:rPr>
      </w:pPr>
      <w:r>
        <w:rPr/>
        <w:t>Friday</w:t>
      </w:r>
      <w:r>
        <w:rPr>
          <w:spacing w:val="-6"/>
        </w:rPr>
        <w:t> </w:t>
      </w:r>
      <w:r>
        <w:rPr/>
        <w:t>Registration:</w:t>
      </w:r>
      <w:r>
        <w:rPr>
          <w:spacing w:val="-7"/>
        </w:rPr>
        <w:t> </w:t>
      </w:r>
      <w:r>
        <w:rPr/>
        <w:t>1:30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4:00</w:t>
      </w:r>
      <w:r>
        <w:rPr>
          <w:spacing w:val="-3"/>
        </w:rPr>
        <w:t> </w:t>
      </w:r>
      <w:r>
        <w:rPr/>
        <w:t>Urban</w:t>
      </w:r>
      <w:r>
        <w:rPr>
          <w:spacing w:val="-3"/>
        </w:rPr>
        <w:t> </w:t>
      </w:r>
      <w:r>
        <w:rPr/>
        <w:t>Plains</w:t>
      </w:r>
      <w:r>
        <w:rPr>
          <w:spacing w:val="-4"/>
        </w:rPr>
        <w:t> Park</w:t>
      </w:r>
      <w:r>
        <w:rPr/>
        <w:tab/>
        <w:t>Registration</w:t>
      </w:r>
      <w:r>
        <w:rPr>
          <w:spacing w:val="-13"/>
        </w:rPr>
        <w:t> </w:t>
      </w:r>
      <w:r>
        <w:rPr/>
        <w:t>Fee</w:t>
      </w:r>
      <w:r>
        <w:rPr>
          <w:spacing w:val="-6"/>
        </w:rPr>
        <w:t> </w:t>
      </w:r>
      <w:r>
        <w:rPr/>
        <w:t>$30.00</w:t>
      </w:r>
      <w:r>
        <w:rPr>
          <w:spacing w:val="-29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5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1"/>
        <w:gridCol w:w="1034"/>
        <w:gridCol w:w="1372"/>
      </w:tblGrid>
      <w:tr>
        <w:trPr>
          <w:trHeight w:val="256" w:hRule="atLeast"/>
        </w:trPr>
        <w:tc>
          <w:tcPr>
            <w:tcW w:w="8321" w:type="dxa"/>
          </w:tcPr>
          <w:p>
            <w:pPr>
              <w:pStyle w:val="TableParagraph"/>
              <w:spacing w:line="222" w:lineRule="exact" w:before="0"/>
              <w:ind w:left="50"/>
              <w:rPr>
                <w:sz w:val="20"/>
              </w:rPr>
            </w:pPr>
            <w:r>
              <w:rPr>
                <w:sz w:val="20"/>
              </w:rPr>
              <w:t>Friday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Dinner: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4:00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6:00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Urban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Plains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Park</w:t>
            </w:r>
          </w:p>
        </w:tc>
        <w:tc>
          <w:tcPr>
            <w:tcW w:w="1034" w:type="dxa"/>
          </w:tcPr>
          <w:p>
            <w:pPr>
              <w:pStyle w:val="TableParagraph"/>
              <w:spacing w:line="222" w:lineRule="exact" w:before="0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$20.00</w:t>
            </w:r>
          </w:p>
        </w:tc>
        <w:tc>
          <w:tcPr>
            <w:tcW w:w="1372" w:type="dxa"/>
          </w:tcPr>
          <w:p>
            <w:pPr>
              <w:pStyle w:val="TableParagraph"/>
              <w:tabs>
                <w:tab w:pos="1271" w:val="left" w:leader="none"/>
              </w:tabs>
              <w:spacing w:line="222" w:lineRule="exact" w:before="0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90" w:hRule="atLeast"/>
        </w:trPr>
        <w:tc>
          <w:tcPr>
            <w:tcW w:w="8321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Saturday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Lunch: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1:00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Buffet,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Atonement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Lutheran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1034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$25.00</w:t>
            </w:r>
          </w:p>
        </w:tc>
        <w:tc>
          <w:tcPr>
            <w:tcW w:w="1372" w:type="dxa"/>
          </w:tcPr>
          <w:p>
            <w:pPr>
              <w:pStyle w:val="TableParagraph"/>
              <w:tabs>
                <w:tab w:pos="1271" w:val="left" w:leader="none"/>
              </w:tabs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$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289" w:hRule="atLeast"/>
        </w:trPr>
        <w:tc>
          <w:tcPr>
            <w:tcW w:w="8321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Saturday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Banquet: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6:00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6:30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Dinner,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Atonement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Lutheran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Church</w:t>
            </w:r>
          </w:p>
        </w:tc>
        <w:tc>
          <w:tcPr>
            <w:tcW w:w="1034" w:type="dxa"/>
          </w:tcPr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$35.00</w:t>
            </w:r>
          </w:p>
        </w:tc>
        <w:tc>
          <w:tcPr>
            <w:tcW w:w="1372" w:type="dxa"/>
          </w:tcPr>
          <w:p>
            <w:pPr>
              <w:pStyle w:val="TableParagraph"/>
              <w:tabs>
                <w:tab w:pos="1271" w:val="left" w:leader="none"/>
              </w:tabs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>
        <w:trPr>
          <w:trHeight w:val="500" w:hRule="atLeast"/>
        </w:trPr>
        <w:tc>
          <w:tcPr>
            <w:tcW w:w="8321" w:type="dxa"/>
          </w:tcPr>
          <w:p>
            <w:pPr>
              <w:pStyle w:val="TableParagraph"/>
              <w:tabs>
                <w:tab w:pos="2838" w:val="left" w:leader="none"/>
                <w:tab w:pos="4439" w:val="left" w:leader="none"/>
                <w:tab w:pos="6116" w:val="left" w:leader="none"/>
                <w:tab w:pos="7951" w:val="left" w:leader="none"/>
              </w:tabs>
              <w:spacing w:line="244" w:lineRule="exact" w:before="0"/>
              <w:ind w:left="50" w:right="367" w:firstLine="3600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TOTAL COST $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for entire package Dietary Choices:</w:t>
            </w:r>
            <w:r>
              <w:rPr>
                <w:b/>
                <w:spacing w:val="40"/>
                <w:sz w:val="20"/>
                <w:u w:val="none"/>
              </w:rPr>
              <w:t> </w:t>
            </w:r>
            <w:r>
              <w:rPr>
                <w:rFonts w:ascii="Segoe UI Symbol" w:hAnsi="Segoe UI Symbol"/>
                <w:sz w:val="20"/>
                <w:u w:val="none"/>
              </w:rPr>
              <w:t>☐ </w:t>
            </w:r>
            <w:r>
              <w:rPr>
                <w:sz w:val="20"/>
                <w:u w:val="none"/>
              </w:rPr>
              <w:t>Vegan</w:t>
              <w:tab/>
            </w:r>
            <w:r>
              <w:rPr>
                <w:rFonts w:ascii="Segoe UI Symbol" w:hAnsi="Segoe UI Symbol"/>
                <w:sz w:val="20"/>
                <w:u w:val="none"/>
              </w:rPr>
              <w:t>☐ </w:t>
            </w:r>
            <w:r>
              <w:rPr>
                <w:sz w:val="20"/>
                <w:u w:val="none"/>
              </w:rPr>
              <w:t>Gluten-Free</w:t>
              <w:tab/>
            </w:r>
            <w:r>
              <w:rPr>
                <w:rFonts w:ascii="Segoe UI Symbol" w:hAnsi="Segoe UI Symbol"/>
                <w:sz w:val="20"/>
                <w:u w:val="none"/>
              </w:rPr>
              <w:t>☐ </w:t>
            </w:r>
            <w:r>
              <w:rPr>
                <w:sz w:val="20"/>
                <w:u w:val="none"/>
              </w:rPr>
              <w:t>Food Allergies </w:t>
            </w:r>
            <w:r>
              <w:rPr>
                <w:rFonts w:ascii="Times New Roman" w:hAnsi="Times New Roman"/>
                <w:sz w:val="20"/>
                <w:u w:val="single"/>
              </w:rPr>
              <w:tab/>
              <w:tab/>
            </w: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tabs>
                <w:tab w:pos="1271" w:val="left" w:leader="none"/>
              </w:tabs>
              <w:spacing w:before="25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before="16"/>
        <w:rPr>
          <w:rFonts w:ascii="Times New Roman"/>
        </w:rPr>
      </w:pPr>
    </w:p>
    <w:p>
      <w:pPr>
        <w:pStyle w:val="Heading3"/>
      </w:pPr>
      <w:r>
        <w:rPr/>
        <w:t>We</w:t>
      </w:r>
      <w:r>
        <w:rPr>
          <w:spacing w:val="-4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silent auction</w:t>
      </w:r>
      <w:r>
        <w:rPr>
          <w:spacing w:val="-3"/>
        </w:rPr>
        <w:t> </w:t>
      </w:r>
      <w:r>
        <w:rPr/>
        <w:t>item.</w:t>
      </w:r>
      <w:r>
        <w:rPr>
          <w:spacing w:val="-4"/>
        </w:rPr>
        <w:t> </w:t>
      </w:r>
      <w:r>
        <w:rPr/>
        <w:t>If you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bring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 one</w:t>
      </w:r>
      <w:r>
        <w:rPr>
          <w:spacing w:val="-4"/>
        </w:rPr>
        <w:t> </w:t>
      </w:r>
      <w:r>
        <w:rPr/>
        <w:t>item, or a door prize, please feel free to do so.</w:t>
      </w:r>
      <w:r>
        <w:rPr>
          <w:spacing w:val="-1"/>
        </w:rPr>
        <w:t> </w:t>
      </w:r>
      <w:r>
        <w:rPr/>
        <w:t>All invitees are invited to participate.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451" w:right="1418"/>
      </w:pPr>
      <w:r>
        <w:rPr>
          <w:b/>
        </w:rPr>
        <w:t>Friday</w:t>
      </w:r>
      <w:r>
        <w:rPr>
          <w:b/>
          <w:spacing w:val="-5"/>
        </w:rPr>
        <w:t> </w:t>
      </w:r>
      <w:r>
        <w:rPr>
          <w:b/>
        </w:rPr>
        <w:t>tours:</w:t>
      </w:r>
      <w:r>
        <w:rPr>
          <w:b/>
          <w:spacing w:val="-2"/>
        </w:rPr>
        <w:t> </w:t>
      </w:r>
      <w:r>
        <w:rPr/>
        <w:t>Sandra</w:t>
      </w:r>
      <w:r>
        <w:rPr>
          <w:spacing w:val="-5"/>
        </w:rPr>
        <w:t> </w:t>
      </w:r>
      <w:r>
        <w:rPr/>
        <w:t>Vigen’s</w:t>
      </w:r>
      <w:r>
        <w:rPr>
          <w:spacing w:val="-4"/>
        </w:rPr>
        <w:t> </w:t>
      </w:r>
      <w:r>
        <w:rPr/>
        <w:t>Garden</w:t>
      </w:r>
      <w:r>
        <w:rPr>
          <w:spacing w:val="-6"/>
        </w:rPr>
        <w:t> </w:t>
      </w:r>
      <w:r>
        <w:rPr/>
        <w:t>tour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Healing</w:t>
      </w:r>
      <w:r>
        <w:rPr>
          <w:spacing w:val="-6"/>
        </w:rPr>
        <w:t> </w:t>
      </w:r>
      <w:r>
        <w:rPr/>
        <w:t>Garden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Urban</w:t>
      </w:r>
      <w:r>
        <w:rPr>
          <w:spacing w:val="-2"/>
        </w:rPr>
        <w:t> </w:t>
      </w:r>
      <w:r>
        <w:rPr/>
        <w:t>Plains</w:t>
      </w:r>
      <w:r>
        <w:rPr>
          <w:spacing w:val="-4"/>
        </w:rPr>
        <w:t> </w:t>
      </w:r>
      <w:r>
        <w:rPr/>
        <w:t>Park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dinner </w:t>
      </w:r>
      <w:r>
        <w:rPr>
          <w:b/>
        </w:rPr>
        <w:t>Saturday tours: </w:t>
      </w:r>
      <w:r>
        <w:rPr/>
        <w:t>Edible Forest and Japanese Gardens at Northern Plains Botanical Gardens Demonstration Gardens and Daylily Collection at North Dakota State U</w:t>
      </w:r>
    </w:p>
    <w:sectPr>
      <w:type w:val="continuous"/>
      <w:pgSz w:w="12240" w:h="15840"/>
      <w:pgMar w:top="6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559" w:hanging="2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0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0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60" w:lineRule="exact"/>
      <w:ind w:left="359" w:right="2346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35" w:right="2726"/>
      <w:jc w:val="center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51" w:right="97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558" w:hanging="1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arb.sherburne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Jane Anderson</dc:creator>
  <dc:title>Microsoft Word - Registration Form Fargo</dc:title>
  <dcterms:created xsi:type="dcterms:W3CDTF">2026-04-23T17:47:37Z</dcterms:created>
  <dcterms:modified xsi:type="dcterms:W3CDTF">2026-04-23T17:47:37Z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</Properties>
</file>